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30A" w:rsidRPr="000D230A" w:rsidRDefault="000D230A" w:rsidP="000D23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r w:rsidRPr="000D230A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Инновационная политика предприятия. </w:t>
      </w:r>
    </w:p>
    <w:p w:rsidR="000D230A" w:rsidRDefault="000D230A" w:rsidP="000D23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0D230A" w:rsidRDefault="000D230A" w:rsidP="000D23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3D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реферате студент обязан всесторонне и глубоко раскрыть содержание выбра</w:t>
      </w:r>
      <w:r w:rsidRPr="00D43D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</w:t>
      </w:r>
      <w:r w:rsidRPr="00D43D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ной темы, показать хорошие знания литературных источников и нормативных а</w:t>
      </w:r>
      <w:r w:rsidRPr="00D43D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</w:t>
      </w:r>
      <w:r w:rsidRPr="00D43D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тов.</w:t>
      </w:r>
      <w:r w:rsidRPr="00D43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3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3D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Содержание реферата должно отвечать современному уровню развития эконом</w:t>
      </w:r>
      <w:r w:rsidRPr="00D43D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</w:t>
      </w:r>
      <w:r w:rsidRPr="00D43D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ческой науки. В тексте освещаются все вопросы, предусмотренные планом темы реферата. Особое внимание рекомендую обратить на использование материала, характеризующего работу конкретной инновационной структуры. Необходимо показать умение сопоставлять разные подходы к решению тех или иных проблем, самостоятельно делать выводы на основе изучаемой литературы, собранного о</w:t>
      </w:r>
      <w:r w:rsidRPr="00D43D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</w:t>
      </w:r>
      <w:r w:rsidRPr="00D43D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работанного и обобщенного материала. </w:t>
      </w:r>
      <w:r w:rsidRPr="00D43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3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3D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Объем реферата - 20-25 страниц /в том числе схемы, диаграммы, графики/.</w:t>
      </w:r>
      <w:r w:rsidRPr="00D43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0D230A" w:rsidRDefault="000D230A" w:rsidP="000D23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Реферат должен включать 3 вопроса, каждый не менее 6-7 страниц.</w:t>
      </w:r>
    </w:p>
    <w:p w:rsidR="00EC569C" w:rsidRDefault="00EC569C">
      <w:pPr>
        <w:rPr>
          <w:rFonts w:ascii="Times New Roman" w:hAnsi="Times New Roman" w:cs="Times New Roman"/>
          <w:sz w:val="24"/>
          <w:szCs w:val="24"/>
        </w:rPr>
      </w:pPr>
    </w:p>
    <w:p w:rsidR="000D230A" w:rsidRDefault="000D23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Выбирать из предлагаемых вопросов любые три:</w:t>
      </w:r>
    </w:p>
    <w:p w:rsidR="000D230A" w:rsidRDefault="000D230A">
      <w:pPr>
        <w:rPr>
          <w:rFonts w:ascii="Times New Roman" w:eastAsia="Times New Roman" w:hAnsi="Times New Roman" w:cs="Times New Roman"/>
          <w:color w:val="000000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7"/>
          <w:shd w:val="clear" w:color="auto" w:fill="FFFFFF"/>
          <w:lang w:eastAsia="ru-RU"/>
        </w:rPr>
        <w:t xml:space="preserve">Номер вопроса 1:  </w:t>
      </w:r>
      <w:r w:rsidRPr="00D43D7B">
        <w:rPr>
          <w:rFonts w:ascii="Times New Roman" w:eastAsia="Times New Roman" w:hAnsi="Times New Roman" w:cs="Times New Roman"/>
          <w:color w:val="000000"/>
          <w:szCs w:val="27"/>
          <w:shd w:val="clear" w:color="auto" w:fill="FFFFFF"/>
          <w:lang w:eastAsia="ru-RU"/>
        </w:rPr>
        <w:t>2 10 18 26 34 42 50 58 66 74</w:t>
      </w:r>
    </w:p>
    <w:p w:rsidR="000D230A" w:rsidRDefault="000D230A" w:rsidP="000D230A">
      <w:pPr>
        <w:rPr>
          <w:rFonts w:ascii="Times New Roman" w:eastAsia="Times New Roman" w:hAnsi="Times New Roman" w:cs="Times New Roman"/>
          <w:color w:val="000000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7"/>
          <w:shd w:val="clear" w:color="auto" w:fill="FFFFFF"/>
          <w:lang w:eastAsia="ru-RU"/>
        </w:rPr>
        <w:t xml:space="preserve">Номер вопроса 2:  </w:t>
      </w:r>
      <w:r w:rsidRPr="00D43D7B">
        <w:rPr>
          <w:rFonts w:ascii="Times New Roman" w:eastAsia="Times New Roman" w:hAnsi="Times New Roman" w:cs="Times New Roman"/>
          <w:color w:val="000000"/>
          <w:szCs w:val="27"/>
          <w:shd w:val="clear" w:color="auto" w:fill="FFFFFF"/>
          <w:lang w:eastAsia="ru-RU"/>
        </w:rPr>
        <w:t>5 13 21 29 37 45 53 61 69 77</w:t>
      </w:r>
      <w:r w:rsidRPr="008C4D8D">
        <w:rPr>
          <w:rFonts w:ascii="Times New Roman" w:eastAsia="Times New Roman" w:hAnsi="Times New Roman" w:cs="Times New Roman"/>
          <w:color w:val="000000"/>
          <w:szCs w:val="27"/>
          <w:shd w:val="clear" w:color="auto" w:fill="FFFFFF"/>
          <w:lang w:eastAsia="ru-RU"/>
        </w:rPr>
        <w:t> </w:t>
      </w:r>
    </w:p>
    <w:p w:rsidR="000D230A" w:rsidRDefault="000D230A" w:rsidP="000D230A">
      <w:pPr>
        <w:rPr>
          <w:rFonts w:ascii="Times New Roman" w:eastAsia="Times New Roman" w:hAnsi="Times New Roman" w:cs="Times New Roman"/>
          <w:color w:val="000000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7"/>
          <w:shd w:val="clear" w:color="auto" w:fill="FFFFFF"/>
          <w:lang w:eastAsia="ru-RU"/>
        </w:rPr>
        <w:t xml:space="preserve">Номер вопроса 3:  </w:t>
      </w:r>
      <w:r w:rsidRPr="00D43D7B">
        <w:rPr>
          <w:rFonts w:ascii="Times New Roman" w:eastAsia="Times New Roman" w:hAnsi="Times New Roman" w:cs="Times New Roman"/>
          <w:color w:val="000000"/>
          <w:szCs w:val="27"/>
          <w:shd w:val="clear" w:color="auto" w:fill="FFFFFF"/>
          <w:lang w:eastAsia="ru-RU"/>
        </w:rPr>
        <w:t>8 16 24 32 40 48 56 64 72 80</w:t>
      </w:r>
    </w:p>
    <w:p w:rsidR="000D230A" w:rsidRDefault="000D230A" w:rsidP="000D230A">
      <w:pPr>
        <w:rPr>
          <w:rFonts w:ascii="Times New Roman" w:eastAsia="Times New Roman" w:hAnsi="Times New Roman" w:cs="Times New Roman"/>
          <w:color w:val="000000"/>
          <w:szCs w:val="27"/>
          <w:shd w:val="clear" w:color="auto" w:fill="FFFFFF"/>
          <w:lang w:eastAsia="ru-RU"/>
        </w:rPr>
      </w:pPr>
    </w:p>
    <w:p w:rsidR="000D230A" w:rsidRPr="00D43D7B" w:rsidRDefault="000D230A" w:rsidP="000D2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D7B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Т Е М </w:t>
      </w:r>
      <w:proofErr w:type="gramStart"/>
      <w:r w:rsidRPr="00D43D7B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Ы</w:t>
      </w:r>
      <w:proofErr w:type="gramEnd"/>
      <w:r w:rsidRPr="00D43D7B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 Р Е Ф Е Р А ТО В</w:t>
      </w:r>
      <w:r w:rsidRPr="00580127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 </w:t>
      </w:r>
      <w:r w:rsidRPr="00D43D7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D43D7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</w:p>
    <w:p w:rsidR="000D230A" w:rsidRPr="00D43D7B" w:rsidRDefault="000D230A" w:rsidP="000D23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3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Инновационная деятельность и ее виды</w:t>
      </w:r>
    </w:p>
    <w:p w:rsidR="000D230A" w:rsidRPr="00D43D7B" w:rsidRDefault="000D230A" w:rsidP="000D23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3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Принципы классификации инноваций, примеры классификаций</w:t>
      </w:r>
    </w:p>
    <w:p w:rsidR="000D230A" w:rsidRPr="00D43D7B" w:rsidRDefault="000D230A" w:rsidP="000D23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3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Понятие «инновационной технологии», «инновационного процесса», «инн</w:t>
      </w:r>
      <w:r w:rsidRPr="00D43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D43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вационного продукта»</w:t>
      </w:r>
    </w:p>
    <w:p w:rsidR="000D230A" w:rsidRPr="00D43D7B" w:rsidRDefault="000D230A" w:rsidP="000D23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3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Сущность инновационного процесса</w:t>
      </w:r>
    </w:p>
    <w:p w:rsidR="000D230A" w:rsidRPr="00D43D7B" w:rsidRDefault="000D230A" w:rsidP="000D23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3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Основные понятия, используемые в инновационном менеджменте</w:t>
      </w:r>
    </w:p>
    <w:p w:rsidR="000D230A" w:rsidRPr="00D43D7B" w:rsidRDefault="000D230A" w:rsidP="000D23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3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Специфика функций инновационного менеджмента, делегирование, мотив</w:t>
      </w:r>
      <w:r w:rsidRPr="00D43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D43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ции</w:t>
      </w:r>
    </w:p>
    <w:p w:rsidR="000D230A" w:rsidRPr="00D43D7B" w:rsidRDefault="000D230A" w:rsidP="000D23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3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Содержание государственной инновационной политики</w:t>
      </w:r>
    </w:p>
    <w:p w:rsidR="000D230A" w:rsidRPr="00A70605" w:rsidRDefault="000D230A" w:rsidP="000D230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Основные функции государства по регулированию инноваций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D230A" w:rsidRPr="00A70605" w:rsidRDefault="000D230A" w:rsidP="000D230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Особенности государственной инновационной политики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D230A" w:rsidRPr="00A70605" w:rsidRDefault="000D230A" w:rsidP="000D230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Основные цели стандартизации и сертификации продукции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D230A" w:rsidRPr="00A70605" w:rsidRDefault="000D230A" w:rsidP="000D230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Приоритетные направления науки и техники в начале нового века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D230A" w:rsidRPr="00A70605" w:rsidRDefault="000D230A" w:rsidP="000D230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Критерии выбора приоритетов в инновационной области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D230A" w:rsidRPr="00A70605" w:rsidRDefault="000D230A" w:rsidP="000D230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Методы, используемые государственными структурами для стимулирования иннов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ционных процессов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D230A" w:rsidRPr="00A70605" w:rsidRDefault="000D230A" w:rsidP="000D230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Государственное регулирование международного научно-технического сотруднич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D230A" w:rsidRPr="00A70605" w:rsidRDefault="000D230A" w:rsidP="000D230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Сущность стратегического управления инновациями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D230A" w:rsidRPr="00A70605" w:rsidRDefault="000D230A" w:rsidP="000D230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Инновационные стратегии: цели и задачи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D230A" w:rsidRPr="00A70605" w:rsidRDefault="000D230A" w:rsidP="000D230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Типы инновационных стратегий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D230A" w:rsidRPr="00A70605" w:rsidRDefault="000D230A" w:rsidP="000D230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Методы обоснования инновационной стратегии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D230A" w:rsidRPr="00A70605" w:rsidRDefault="000D230A" w:rsidP="000D230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Влияние внешней и внутренней среды инновационного предприятия на стратегич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управление инновациями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D230A" w:rsidRPr="00A70605" w:rsidRDefault="000D230A" w:rsidP="000D230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Значение альтернатив при выборе инновационных стратегий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D230A" w:rsidRPr="00A70605" w:rsidRDefault="000D230A" w:rsidP="000D230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Роль стиля руководства в стратегическом управлении инновациями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D230A" w:rsidRPr="00A70605" w:rsidRDefault="000D230A" w:rsidP="000D230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Роль маркетинга в разработке и реализации инновационного продукта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D230A" w:rsidRPr="00A70605" w:rsidRDefault="000D230A" w:rsidP="000D230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Специфика стадий жизненного цикла инновационного продукта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D230A" w:rsidRPr="00A70605" w:rsidRDefault="000D230A" w:rsidP="000D230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Сущность организации инноваций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D230A" w:rsidRPr="00A70605" w:rsidRDefault="000D230A" w:rsidP="000D230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Организационные формы инноваций и их виды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D230A" w:rsidRPr="00A70605" w:rsidRDefault="000D230A" w:rsidP="000D230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Модели инновационного процесса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D230A" w:rsidRPr="00A70605" w:rsidRDefault="000D230A" w:rsidP="000D230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Особенности малых инновационных предприятий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D230A" w:rsidRPr="00A70605" w:rsidRDefault="000D230A" w:rsidP="000D230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Структура творческого процесса при создании инновационного продукта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D230A" w:rsidRPr="00A70605" w:rsidRDefault="000D230A" w:rsidP="000D230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Принципы организации и структура творческого научного коллектива 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D230A" w:rsidRPr="00A70605" w:rsidRDefault="000D230A" w:rsidP="000D230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Особенности основных и вспомогательных работ при создании инновации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D230A" w:rsidRPr="00A70605" w:rsidRDefault="000D230A" w:rsidP="000D230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Принципы и задачи организации внедрения инноваций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D230A" w:rsidRPr="00A70605" w:rsidRDefault="000D230A" w:rsidP="000D230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Современные формы организации внедрения инноваций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D230A" w:rsidRPr="00A70605" w:rsidRDefault="000D230A" w:rsidP="000D230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Задачи и принципы планирования инноваций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D230A" w:rsidRPr="00A70605" w:rsidRDefault="000D230A" w:rsidP="000D230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Виды плановых расчетов в инновационной сфере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D230A" w:rsidRPr="00A70605" w:rsidRDefault="000D230A" w:rsidP="000D230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Значение прогнозирования для управления инновациями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D230A" w:rsidRPr="00A70605" w:rsidRDefault="000D230A" w:rsidP="000D230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Методы, используемые при разработке научно-технических прогнозов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D230A" w:rsidRPr="00A70605" w:rsidRDefault="000D230A" w:rsidP="000D230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Содержание </w:t>
      </w:r>
      <w:proofErr w:type="spellStart"/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продуктово-тематического</w:t>
      </w:r>
      <w:proofErr w:type="spellEnd"/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планирования инноваций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D230A" w:rsidRPr="00A70605" w:rsidRDefault="000D230A" w:rsidP="000D230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Особенности производственного планирования инноваций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D230A" w:rsidRPr="00A70605" w:rsidRDefault="000D230A" w:rsidP="000D230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Функциональные особенности научно-технических кадров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D230A" w:rsidRPr="00A70605" w:rsidRDefault="000D230A" w:rsidP="000D230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Особенности нормирования труда исследователя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D230A" w:rsidRPr="00A70605" w:rsidRDefault="000D230A" w:rsidP="000D230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Структура и особенности инновационных затрат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D230A" w:rsidRPr="00A70605" w:rsidRDefault="000D230A" w:rsidP="000D230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Ценообразование на инновационную продукцию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D230A" w:rsidRPr="00A70605" w:rsidRDefault="000D230A" w:rsidP="000D230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Виды цен на инновационную продукцию и особенности их формирования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D230A" w:rsidRPr="00A70605" w:rsidRDefault="000D230A" w:rsidP="000D230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Функции финансирования в экономике рыночного типа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D230A" w:rsidRPr="00A70605" w:rsidRDefault="000D230A" w:rsidP="000D230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Принципы организации финансирования инноваций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D230A" w:rsidRPr="00A70605" w:rsidRDefault="000D230A" w:rsidP="000D230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Задачи финансирования инноваций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D230A" w:rsidRPr="00A70605" w:rsidRDefault="000D230A" w:rsidP="000D230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Источники сре</w:t>
      </w:r>
      <w:proofErr w:type="gramStart"/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>я финансирования инноваций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D230A" w:rsidRPr="00A70605" w:rsidRDefault="000D230A" w:rsidP="000D230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Специфика внебюджетных фондов и других источников негосударственного фина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сирования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D230A" w:rsidRPr="00A70605" w:rsidRDefault="000D230A" w:rsidP="000D230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Внебюджетные формы поддержки инновационной деятельности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D230A" w:rsidRPr="00A70605" w:rsidRDefault="000D230A" w:rsidP="000D230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Сущность и назначение финансового лизинга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D230A" w:rsidRPr="00A70605" w:rsidRDefault="000D230A" w:rsidP="000D230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Сущность и содержание инновационного проекта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D230A" w:rsidRPr="00A70605" w:rsidRDefault="000D230A" w:rsidP="000D230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Технология формирования портфеля инновационных проектов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D230A" w:rsidRPr="00A70605" w:rsidRDefault="000D230A" w:rsidP="000D230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Показатели оценки финансового состояния инновационного проекта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D230A" w:rsidRPr="00A70605" w:rsidRDefault="000D230A" w:rsidP="000D230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Способы оценки доходности акций инновационного проекта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D230A" w:rsidRPr="00A70605" w:rsidRDefault="000D230A" w:rsidP="000D230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Методы оценки финансовой устойчивости инновационного предприятия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D230A" w:rsidRPr="00A70605" w:rsidRDefault="000D230A" w:rsidP="000D230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Простые и интегральные показатели финансовой оценки инновационного предпр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ятия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D230A" w:rsidRPr="00A70605" w:rsidRDefault="000D230A" w:rsidP="000D230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Принципы оценки инновационного проекта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D230A" w:rsidRPr="00A70605" w:rsidRDefault="000D230A" w:rsidP="000D230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Показатели научно-технической и социальной эффективности инновационного пр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екта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D230A" w:rsidRPr="00A70605" w:rsidRDefault="000D230A" w:rsidP="000D230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Содержание и структура конкретного инновационного проекта /по выбору студента/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D230A" w:rsidRPr="00A70605" w:rsidRDefault="000D230A" w:rsidP="000D230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Методы учета рисков при оценке инновационных проектов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D230A" w:rsidRPr="00A70605" w:rsidRDefault="000D230A" w:rsidP="000D230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Основные участники инновационного проекта и отношения между ними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D230A" w:rsidRPr="00A70605" w:rsidRDefault="000D230A" w:rsidP="000D230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Этапы разработки инновационного проекта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D230A" w:rsidRPr="00A70605" w:rsidRDefault="000D230A" w:rsidP="000D230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Планирование затрат при разработке инновационного проекта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D230A" w:rsidRPr="00A70605" w:rsidRDefault="000D230A" w:rsidP="000D230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Значение и роль экспертизы инновационных проектов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D230A" w:rsidRPr="00A70605" w:rsidRDefault="000D230A" w:rsidP="000D230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Показатели оценки конкретного инновационного проекта /по выбору студента/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D230A" w:rsidRPr="00A70605" w:rsidRDefault="000D230A" w:rsidP="000D230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Сущность и содержание инновационного предпринимательства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D230A" w:rsidRPr="00A70605" w:rsidRDefault="000D230A" w:rsidP="000D230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Преимущества и недостатки инновационного предпринимательства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D230A" w:rsidRPr="00A70605" w:rsidRDefault="000D230A" w:rsidP="000D230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Организационные формы инновационного предпринимательства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D230A" w:rsidRPr="00A70605" w:rsidRDefault="000D230A" w:rsidP="000D230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Признаки малого инновационного предприятия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D230A" w:rsidRPr="00A70605" w:rsidRDefault="000D230A" w:rsidP="000D230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Сферы распространения малых инновационных предприятий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D230A" w:rsidRPr="00A70605" w:rsidRDefault="000D230A" w:rsidP="000D230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Сущность правового регулирования инновационной деятельности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D230A" w:rsidRPr="00A70605" w:rsidRDefault="000D230A" w:rsidP="000D230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Нормативно-правовые акты, регулирующие инновационную деятельность 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D230A" w:rsidRPr="00A70605" w:rsidRDefault="000D230A" w:rsidP="000D230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Специфика и взаимосвязь понятий: «интеллектуальная собственность», «промышле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собственность», «изобретение»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D230A" w:rsidRPr="00A70605" w:rsidRDefault="000D230A" w:rsidP="000D230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Функции патента в правовом регулировании инновационной деятельности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D230A" w:rsidRPr="00A70605" w:rsidRDefault="000D230A" w:rsidP="000D230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Система патентования и ее особенности в разных странах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D230A" w:rsidRPr="00A70605" w:rsidRDefault="000D230A" w:rsidP="000D230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Законы и нормативно-правовые акты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регулирующие инновационную де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D230A" w:rsidRPr="00A70605" w:rsidRDefault="000D230A" w:rsidP="000D230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Лицензирование и его роль в торговле инновациями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D230A" w:rsidRPr="00A70605" w:rsidRDefault="000D230A" w:rsidP="000D230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Сущность и виды лицензионной торговли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D230A" w:rsidRPr="00A70605" w:rsidRDefault="000D230A" w:rsidP="000D230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Сущность и назначение авторского права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D230A" w:rsidRPr="00A70605" w:rsidRDefault="000D230A" w:rsidP="000D230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Промышленная собственность: понятия, сферы распространения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D230A" w:rsidRPr="00A70605" w:rsidRDefault="000D230A" w:rsidP="000D230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Основные материальные и нематериальные результаты инновационной деятельности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D230A" w:rsidRPr="00A70605" w:rsidRDefault="000D230A" w:rsidP="000D230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Понятие «ноу-хау» и задачи, решаемые товарным знаком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D230A" w:rsidRPr="00A70605" w:rsidRDefault="000D230A" w:rsidP="000D230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Значение экспортной конкурентоспособности инновационного продукта 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D230A" w:rsidRPr="00A70605" w:rsidRDefault="000D230A" w:rsidP="000D230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Спрос на инновационную продукцию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D230A" w:rsidRPr="00A70605" w:rsidRDefault="000D230A" w:rsidP="000D230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Виды и методы формирования спроса на инновационную продукцию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D230A" w:rsidRPr="00A70605" w:rsidRDefault="000D230A" w:rsidP="000D230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Основные направления и виды анализа спроса на инновационную продукцию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D230A" w:rsidRPr="00A70605" w:rsidRDefault="000D230A" w:rsidP="000D230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Факторы, определяющие спрос на инновационную продукцию 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D230A" w:rsidRPr="00A70605" w:rsidRDefault="000D230A" w:rsidP="000D230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Международные сопоставления показателей инновационной деятельности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D230A" w:rsidRPr="00A70605" w:rsidRDefault="000D230A" w:rsidP="000D230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Специфика инновационной информац</w:t>
      </w:r>
      <w:proofErr w:type="gramStart"/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в инновационной деятельности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D230A" w:rsidRPr="00A70605" w:rsidRDefault="000D230A" w:rsidP="000D230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Современные носители инновационной информации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D230A" w:rsidRDefault="000D230A" w:rsidP="000D230A"/>
    <w:p w:rsidR="000D230A" w:rsidRDefault="000D230A" w:rsidP="000D230A"/>
    <w:p w:rsidR="000D230A" w:rsidRDefault="000D230A" w:rsidP="000D230A"/>
    <w:p w:rsidR="000D230A" w:rsidRDefault="000D230A" w:rsidP="000D230A"/>
    <w:p w:rsidR="000D230A" w:rsidRPr="008C4D8D" w:rsidRDefault="000D230A" w:rsidP="000D230A">
      <w:pPr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</w:p>
    <w:p w:rsidR="000D230A" w:rsidRPr="00794918" w:rsidRDefault="000D230A">
      <w:pPr>
        <w:rPr>
          <w:rFonts w:ascii="Times New Roman" w:hAnsi="Times New Roman" w:cs="Times New Roman"/>
          <w:sz w:val="24"/>
          <w:szCs w:val="24"/>
        </w:rPr>
      </w:pPr>
    </w:p>
    <w:sectPr w:rsidR="000D230A" w:rsidRPr="00794918" w:rsidSect="00544CF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5743B"/>
    <w:multiLevelType w:val="multilevel"/>
    <w:tmpl w:val="AEFEE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autoHyphenation/>
  <w:hyphenationZone w:val="357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0D230A"/>
    <w:rsid w:val="000D230A"/>
    <w:rsid w:val="00344C30"/>
    <w:rsid w:val="00544CF6"/>
    <w:rsid w:val="00794918"/>
    <w:rsid w:val="008C30EA"/>
    <w:rsid w:val="00CB7B08"/>
    <w:rsid w:val="00EC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23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988</Words>
  <Characters>5634</Characters>
  <Application>Microsoft Office Word</Application>
  <DocSecurity>0</DocSecurity>
  <Lines>46</Lines>
  <Paragraphs>13</Paragraphs>
  <ScaleCrop>false</ScaleCrop>
  <Company/>
  <LinksUpToDate>false</LinksUpToDate>
  <CharactersWithSpaces>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Снежана</cp:lastModifiedBy>
  <cp:revision>2</cp:revision>
  <dcterms:created xsi:type="dcterms:W3CDTF">2016-06-30T14:09:00Z</dcterms:created>
  <dcterms:modified xsi:type="dcterms:W3CDTF">2016-06-30T14:09:00Z</dcterms:modified>
</cp:coreProperties>
</file>